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8522" w14:textId="77777777" w:rsidR="00E71E40" w:rsidRPr="00D307C6" w:rsidRDefault="00E71E40" w:rsidP="00E71E40">
      <w:pPr>
        <w:spacing w:after="0"/>
        <w:rPr>
          <w:rFonts w:cstheme="minorHAnsi"/>
        </w:rPr>
      </w:pPr>
      <w:bookmarkStart w:id="0" w:name="_GoBack"/>
      <w:bookmarkEnd w:id="0"/>
      <w:r w:rsidRPr="00D307C6">
        <w:rPr>
          <w:rFonts w:cstheme="minorHAnsi"/>
        </w:rPr>
        <w:t>November 2, 2020</w:t>
      </w:r>
    </w:p>
    <w:p w14:paraId="052648E4" w14:textId="77777777" w:rsidR="00E71E40" w:rsidRPr="00D307C6" w:rsidRDefault="00E71E40" w:rsidP="00E71E40">
      <w:pPr>
        <w:spacing w:after="0"/>
        <w:rPr>
          <w:rFonts w:cstheme="minorHAnsi"/>
        </w:rPr>
      </w:pPr>
    </w:p>
    <w:p w14:paraId="28C6F6A5" w14:textId="77777777" w:rsidR="00E71E40" w:rsidRPr="00D307C6" w:rsidRDefault="00E71E40" w:rsidP="00E71E40">
      <w:pPr>
        <w:spacing w:after="0"/>
        <w:rPr>
          <w:rFonts w:cstheme="minorHAnsi"/>
        </w:rPr>
      </w:pPr>
    </w:p>
    <w:p w14:paraId="73F0EB09" w14:textId="77777777" w:rsidR="00E71E40" w:rsidRPr="00D307C6" w:rsidRDefault="00DE65D4" w:rsidP="00E71E40">
      <w:pPr>
        <w:spacing w:after="0"/>
        <w:rPr>
          <w:rFonts w:cstheme="minorHAnsi"/>
        </w:rPr>
      </w:pPr>
      <w:r w:rsidRPr="00D307C6">
        <w:rPr>
          <w:rFonts w:cstheme="minorHAnsi"/>
        </w:rPr>
        <w:t xml:space="preserve">The Honorable Steven </w:t>
      </w:r>
      <w:proofErr w:type="spellStart"/>
      <w:r w:rsidRPr="00D307C6">
        <w:rPr>
          <w:rFonts w:cstheme="minorHAnsi"/>
        </w:rPr>
        <w:t>Mnuchin</w:t>
      </w:r>
      <w:proofErr w:type="spellEnd"/>
      <w:r w:rsidRPr="00D307C6">
        <w:rPr>
          <w:rFonts w:cstheme="minorHAnsi"/>
        </w:rPr>
        <w:t xml:space="preserve"> </w:t>
      </w:r>
      <w:r w:rsidR="00E71E40" w:rsidRPr="00D307C6">
        <w:rPr>
          <w:rFonts w:cstheme="minorHAnsi"/>
        </w:rPr>
        <w:tab/>
      </w:r>
      <w:r w:rsidR="00E71E40" w:rsidRPr="00D307C6">
        <w:rPr>
          <w:rFonts w:cstheme="minorHAnsi"/>
        </w:rPr>
        <w:tab/>
      </w:r>
      <w:r w:rsidR="00E71E40" w:rsidRPr="00D307C6">
        <w:rPr>
          <w:rFonts w:cstheme="minorHAnsi"/>
        </w:rPr>
        <w:tab/>
      </w:r>
      <w:r w:rsidR="00E71E40" w:rsidRPr="00D307C6">
        <w:rPr>
          <w:rFonts w:cstheme="minorHAnsi"/>
        </w:rPr>
        <w:tab/>
      </w:r>
      <w:proofErr w:type="gramStart"/>
      <w:r w:rsidRPr="00D307C6">
        <w:rPr>
          <w:rFonts w:cstheme="minorHAnsi"/>
        </w:rPr>
        <w:t>The</w:t>
      </w:r>
      <w:proofErr w:type="gramEnd"/>
      <w:r w:rsidRPr="00D307C6">
        <w:rPr>
          <w:rFonts w:cstheme="minorHAnsi"/>
        </w:rPr>
        <w:t xml:space="preserve"> Honorable </w:t>
      </w:r>
      <w:proofErr w:type="spellStart"/>
      <w:r w:rsidRPr="00D307C6">
        <w:rPr>
          <w:rFonts w:cstheme="minorHAnsi"/>
        </w:rPr>
        <w:t>Jovita</w:t>
      </w:r>
      <w:proofErr w:type="spellEnd"/>
      <w:r w:rsidRPr="00D307C6">
        <w:rPr>
          <w:rFonts w:cstheme="minorHAnsi"/>
        </w:rPr>
        <w:t xml:space="preserve"> Carranza </w:t>
      </w:r>
    </w:p>
    <w:p w14:paraId="7C75A2F7" w14:textId="77777777" w:rsidR="00E71E40" w:rsidRPr="00D307C6" w:rsidRDefault="00DE65D4" w:rsidP="00E71E40">
      <w:pPr>
        <w:spacing w:after="0"/>
        <w:rPr>
          <w:rFonts w:cstheme="minorHAnsi"/>
        </w:rPr>
      </w:pPr>
      <w:r w:rsidRPr="00D307C6">
        <w:rPr>
          <w:rFonts w:cstheme="minorHAnsi"/>
        </w:rPr>
        <w:t xml:space="preserve">Secretary </w:t>
      </w:r>
      <w:r w:rsidR="00E71E40" w:rsidRPr="00D307C6">
        <w:rPr>
          <w:rFonts w:cstheme="minorHAnsi"/>
        </w:rPr>
        <w:tab/>
      </w:r>
      <w:r w:rsidR="00E71E40" w:rsidRPr="00D307C6">
        <w:rPr>
          <w:rFonts w:cstheme="minorHAnsi"/>
        </w:rPr>
        <w:tab/>
      </w:r>
      <w:r w:rsidR="00E71E40" w:rsidRPr="00D307C6">
        <w:rPr>
          <w:rFonts w:cstheme="minorHAnsi"/>
        </w:rPr>
        <w:tab/>
      </w:r>
      <w:r w:rsidR="00E71E40" w:rsidRPr="00D307C6">
        <w:rPr>
          <w:rFonts w:cstheme="minorHAnsi"/>
        </w:rPr>
        <w:tab/>
      </w:r>
      <w:r w:rsidR="00E71E40" w:rsidRPr="00D307C6">
        <w:rPr>
          <w:rFonts w:cstheme="minorHAnsi"/>
        </w:rPr>
        <w:tab/>
      </w:r>
      <w:r w:rsidR="00E71E40" w:rsidRPr="00D307C6">
        <w:rPr>
          <w:rFonts w:cstheme="minorHAnsi"/>
        </w:rPr>
        <w:tab/>
      </w:r>
      <w:r w:rsidRPr="00D307C6">
        <w:rPr>
          <w:rFonts w:cstheme="minorHAnsi"/>
        </w:rPr>
        <w:t xml:space="preserve">Administrator </w:t>
      </w:r>
    </w:p>
    <w:p w14:paraId="47F9D0BF" w14:textId="77777777" w:rsidR="00E71E40" w:rsidRPr="00D307C6" w:rsidRDefault="00DE65D4" w:rsidP="00E71E40">
      <w:pPr>
        <w:spacing w:after="0"/>
        <w:rPr>
          <w:rFonts w:cstheme="minorHAnsi"/>
        </w:rPr>
      </w:pPr>
      <w:r w:rsidRPr="00D307C6">
        <w:rPr>
          <w:rFonts w:cstheme="minorHAnsi"/>
        </w:rPr>
        <w:t xml:space="preserve">United States Department of Treasury </w:t>
      </w:r>
      <w:r w:rsidR="00E71E40" w:rsidRPr="00D307C6">
        <w:rPr>
          <w:rFonts w:cstheme="minorHAnsi"/>
        </w:rPr>
        <w:tab/>
      </w:r>
      <w:r w:rsidR="00E71E40" w:rsidRPr="00D307C6">
        <w:rPr>
          <w:rFonts w:cstheme="minorHAnsi"/>
        </w:rPr>
        <w:tab/>
      </w:r>
      <w:r w:rsidR="00E71E40" w:rsidRPr="00D307C6">
        <w:rPr>
          <w:rFonts w:cstheme="minorHAnsi"/>
        </w:rPr>
        <w:tab/>
      </w:r>
      <w:r w:rsidRPr="00D307C6">
        <w:rPr>
          <w:rFonts w:cstheme="minorHAnsi"/>
        </w:rPr>
        <w:t xml:space="preserve">U.S. Small Business Administration </w:t>
      </w:r>
    </w:p>
    <w:p w14:paraId="55CA0255" w14:textId="77777777" w:rsidR="00E71E40" w:rsidRPr="00D307C6" w:rsidRDefault="00DE65D4" w:rsidP="00E71E40">
      <w:pPr>
        <w:spacing w:after="0"/>
        <w:rPr>
          <w:rFonts w:cstheme="minorHAnsi"/>
        </w:rPr>
      </w:pPr>
      <w:r w:rsidRPr="00D307C6">
        <w:rPr>
          <w:rFonts w:cstheme="minorHAnsi"/>
        </w:rPr>
        <w:t xml:space="preserve">1500 Pennsylvania Avenue, NW </w:t>
      </w:r>
      <w:r w:rsidR="00E71E40" w:rsidRPr="00D307C6">
        <w:rPr>
          <w:rFonts w:cstheme="minorHAnsi"/>
        </w:rPr>
        <w:tab/>
      </w:r>
      <w:r w:rsidR="00E71E40" w:rsidRPr="00D307C6">
        <w:rPr>
          <w:rFonts w:cstheme="minorHAnsi"/>
        </w:rPr>
        <w:tab/>
      </w:r>
      <w:r w:rsidR="00E71E40" w:rsidRPr="00D307C6">
        <w:rPr>
          <w:rFonts w:cstheme="minorHAnsi"/>
        </w:rPr>
        <w:tab/>
      </w:r>
      <w:r w:rsidRPr="00D307C6">
        <w:rPr>
          <w:rFonts w:cstheme="minorHAnsi"/>
        </w:rPr>
        <w:t xml:space="preserve">409 3rd Street, SW </w:t>
      </w:r>
    </w:p>
    <w:p w14:paraId="41C853A4" w14:textId="77777777" w:rsidR="00E71E40" w:rsidRPr="00D307C6" w:rsidRDefault="00DE65D4" w:rsidP="00E71E40">
      <w:pPr>
        <w:spacing w:after="0"/>
        <w:rPr>
          <w:rFonts w:cstheme="minorHAnsi"/>
        </w:rPr>
      </w:pPr>
      <w:r w:rsidRPr="00D307C6">
        <w:rPr>
          <w:rFonts w:cstheme="minorHAnsi"/>
        </w:rPr>
        <w:t xml:space="preserve">Washington, DC </w:t>
      </w:r>
      <w:r w:rsidR="00D307C6" w:rsidRPr="00D307C6">
        <w:rPr>
          <w:rFonts w:cstheme="minorHAnsi"/>
        </w:rPr>
        <w:t xml:space="preserve"> </w:t>
      </w:r>
      <w:r w:rsidRPr="00D307C6">
        <w:rPr>
          <w:rFonts w:cstheme="minorHAnsi"/>
        </w:rPr>
        <w:t xml:space="preserve">20220 </w:t>
      </w:r>
      <w:r w:rsidR="00E71E40" w:rsidRPr="00D307C6">
        <w:rPr>
          <w:rFonts w:cstheme="minorHAnsi"/>
        </w:rPr>
        <w:tab/>
      </w:r>
      <w:r w:rsidR="00E71E40" w:rsidRPr="00D307C6">
        <w:rPr>
          <w:rFonts w:cstheme="minorHAnsi"/>
        </w:rPr>
        <w:tab/>
      </w:r>
      <w:r w:rsidR="00E71E40" w:rsidRPr="00D307C6">
        <w:rPr>
          <w:rFonts w:cstheme="minorHAnsi"/>
        </w:rPr>
        <w:tab/>
      </w:r>
      <w:r w:rsidR="00E71E40" w:rsidRPr="00D307C6">
        <w:rPr>
          <w:rFonts w:cstheme="minorHAnsi"/>
        </w:rPr>
        <w:tab/>
      </w:r>
      <w:r w:rsidR="00E71E40" w:rsidRPr="00D307C6">
        <w:rPr>
          <w:rFonts w:cstheme="minorHAnsi"/>
        </w:rPr>
        <w:tab/>
      </w:r>
      <w:r w:rsidRPr="00D307C6">
        <w:rPr>
          <w:rFonts w:cstheme="minorHAnsi"/>
        </w:rPr>
        <w:t xml:space="preserve">Washington, DC </w:t>
      </w:r>
      <w:r w:rsidR="00D307C6" w:rsidRPr="00D307C6">
        <w:rPr>
          <w:rFonts w:cstheme="minorHAnsi"/>
        </w:rPr>
        <w:t xml:space="preserve"> </w:t>
      </w:r>
      <w:r w:rsidRPr="00D307C6">
        <w:rPr>
          <w:rFonts w:cstheme="minorHAnsi"/>
        </w:rPr>
        <w:t xml:space="preserve">20416 </w:t>
      </w:r>
    </w:p>
    <w:p w14:paraId="3D3D8F79" w14:textId="77777777" w:rsidR="00E71E40" w:rsidRPr="00D307C6" w:rsidRDefault="00E71E40">
      <w:pPr>
        <w:rPr>
          <w:rFonts w:cstheme="minorHAnsi"/>
        </w:rPr>
      </w:pPr>
    </w:p>
    <w:p w14:paraId="7DB5E713" w14:textId="77777777" w:rsidR="00DE65D4" w:rsidRPr="00D307C6" w:rsidRDefault="00DE65D4">
      <w:pPr>
        <w:rPr>
          <w:rFonts w:cstheme="minorHAnsi"/>
        </w:rPr>
      </w:pPr>
      <w:r w:rsidRPr="00D307C6">
        <w:rPr>
          <w:rFonts w:cstheme="minorHAnsi"/>
        </w:rPr>
        <w:t xml:space="preserve">Dear Secretary </w:t>
      </w:r>
      <w:proofErr w:type="spellStart"/>
      <w:r w:rsidRPr="00D307C6">
        <w:rPr>
          <w:rFonts w:cstheme="minorHAnsi"/>
        </w:rPr>
        <w:t>Mnuchin</w:t>
      </w:r>
      <w:proofErr w:type="spellEnd"/>
      <w:r w:rsidRPr="00D307C6">
        <w:rPr>
          <w:rFonts w:cstheme="minorHAnsi"/>
        </w:rPr>
        <w:t xml:space="preserve"> and Administrator Carranza: </w:t>
      </w:r>
    </w:p>
    <w:p w14:paraId="466EC71A" w14:textId="77777777" w:rsidR="008273FA" w:rsidRPr="00D307C6" w:rsidRDefault="008273FA" w:rsidP="00226B62">
      <w:pPr>
        <w:pStyle w:val="NormalWeb"/>
        <w:shd w:val="clear" w:color="auto" w:fill="FFFFFF"/>
        <w:rPr>
          <w:rFonts w:asciiTheme="minorHAnsi" w:hAnsiTheme="minorHAnsi" w:cstheme="minorHAnsi"/>
          <w:color w:val="222222"/>
          <w:sz w:val="22"/>
          <w:szCs w:val="22"/>
          <w:shd w:val="clear" w:color="auto" w:fill="FFFFFF"/>
        </w:rPr>
      </w:pPr>
      <w:r w:rsidRPr="00D307C6">
        <w:rPr>
          <w:rFonts w:asciiTheme="minorHAnsi" w:hAnsiTheme="minorHAnsi" w:cstheme="minorHAnsi"/>
          <w:color w:val="222222"/>
          <w:sz w:val="22"/>
          <w:szCs w:val="22"/>
          <w:shd w:val="clear" w:color="auto" w:fill="FFFFFF"/>
        </w:rPr>
        <w:t xml:space="preserve">I am the </w:t>
      </w:r>
      <w:r w:rsidRPr="00D307C6">
        <w:rPr>
          <w:rFonts w:asciiTheme="minorHAnsi" w:hAnsiTheme="minorHAnsi" w:cstheme="minorHAnsi"/>
          <w:color w:val="FF0000"/>
          <w:sz w:val="22"/>
          <w:szCs w:val="22"/>
          <w:shd w:val="clear" w:color="auto" w:fill="FFFFFF"/>
        </w:rPr>
        <w:t>[OWNER/CEO/PRESIDENT]</w:t>
      </w:r>
      <w:r w:rsidRPr="00D307C6">
        <w:rPr>
          <w:rFonts w:asciiTheme="minorHAnsi" w:hAnsiTheme="minorHAnsi" w:cstheme="minorHAnsi"/>
          <w:color w:val="222222"/>
          <w:sz w:val="22"/>
          <w:szCs w:val="22"/>
          <w:shd w:val="clear" w:color="auto" w:fill="FFFFFF"/>
        </w:rPr>
        <w:t xml:space="preserve"> of </w:t>
      </w:r>
      <w:r w:rsidRPr="00D307C6">
        <w:rPr>
          <w:rFonts w:asciiTheme="minorHAnsi" w:hAnsiTheme="minorHAnsi" w:cstheme="minorHAnsi"/>
          <w:color w:val="FF0000"/>
          <w:sz w:val="22"/>
          <w:szCs w:val="22"/>
          <w:shd w:val="clear" w:color="auto" w:fill="FFFFFF"/>
        </w:rPr>
        <w:t>[BUSINESS]</w:t>
      </w:r>
      <w:r w:rsidR="00226B62" w:rsidRPr="00D307C6">
        <w:rPr>
          <w:rFonts w:asciiTheme="minorHAnsi" w:hAnsiTheme="minorHAnsi" w:cstheme="minorHAnsi"/>
          <w:color w:val="222222"/>
          <w:sz w:val="22"/>
          <w:szCs w:val="22"/>
          <w:shd w:val="clear" w:color="auto" w:fill="FFFFFF"/>
        </w:rPr>
        <w:t xml:space="preserve"> located in </w:t>
      </w:r>
      <w:r w:rsidR="00226B62" w:rsidRPr="00D307C6">
        <w:rPr>
          <w:rFonts w:asciiTheme="minorHAnsi" w:hAnsiTheme="minorHAnsi" w:cstheme="minorHAnsi"/>
          <w:color w:val="FF0000"/>
          <w:sz w:val="22"/>
          <w:szCs w:val="22"/>
          <w:shd w:val="clear" w:color="auto" w:fill="FFFFFF"/>
        </w:rPr>
        <w:t>[CITY, STATE]</w:t>
      </w:r>
      <w:r w:rsidRPr="00D307C6">
        <w:rPr>
          <w:rFonts w:asciiTheme="minorHAnsi" w:hAnsiTheme="minorHAnsi" w:cstheme="minorHAnsi"/>
          <w:color w:val="222222"/>
          <w:sz w:val="22"/>
          <w:szCs w:val="22"/>
          <w:shd w:val="clear" w:color="auto" w:fill="FFFFFF"/>
        </w:rPr>
        <w:t xml:space="preserve">. We applied for, and received, a Paycheck Protection Program </w:t>
      </w:r>
      <w:r w:rsidR="00226B62" w:rsidRPr="00D307C6">
        <w:rPr>
          <w:rFonts w:asciiTheme="minorHAnsi" w:hAnsiTheme="minorHAnsi" w:cstheme="minorHAnsi"/>
          <w:color w:val="222222"/>
          <w:sz w:val="22"/>
          <w:szCs w:val="22"/>
          <w:shd w:val="clear" w:color="auto" w:fill="FFFFFF"/>
        </w:rPr>
        <w:t xml:space="preserve">(PPP) </w:t>
      </w:r>
      <w:r w:rsidRPr="00D307C6">
        <w:rPr>
          <w:rFonts w:asciiTheme="minorHAnsi" w:hAnsiTheme="minorHAnsi" w:cstheme="minorHAnsi"/>
          <w:color w:val="222222"/>
          <w:sz w:val="22"/>
          <w:szCs w:val="22"/>
          <w:shd w:val="clear" w:color="auto" w:fill="FFFFFF"/>
        </w:rPr>
        <w:t xml:space="preserve">loan through our bank. </w:t>
      </w:r>
      <w:r w:rsidR="00226B62" w:rsidRPr="00D307C6">
        <w:rPr>
          <w:rFonts w:asciiTheme="minorHAnsi" w:hAnsiTheme="minorHAnsi" w:cstheme="minorHAnsi"/>
          <w:color w:val="222222"/>
          <w:sz w:val="22"/>
          <w:szCs w:val="22"/>
          <w:shd w:val="clear" w:color="auto" w:fill="FFFFFF"/>
        </w:rPr>
        <w:t xml:space="preserve">This loan was critical to our business, allowing us to </w:t>
      </w:r>
      <w:r w:rsidR="00226B62" w:rsidRPr="00D307C6">
        <w:rPr>
          <w:rFonts w:asciiTheme="minorHAnsi" w:hAnsiTheme="minorHAnsi" w:cstheme="minorHAnsi"/>
          <w:color w:val="FF0000"/>
          <w:sz w:val="22"/>
          <w:szCs w:val="22"/>
          <w:shd w:val="clear" w:color="auto" w:fill="FFFFFF"/>
        </w:rPr>
        <w:t>[adapt our processes to continue to operate during the pandemic] [continue operating with diminished capacity] [pay our bills during closure while we prepared to re-open according to state law restrictions]</w:t>
      </w:r>
      <w:r w:rsidR="00226B62" w:rsidRPr="00D307C6">
        <w:rPr>
          <w:rFonts w:asciiTheme="minorHAnsi" w:hAnsiTheme="minorHAnsi" w:cstheme="minorHAnsi"/>
          <w:color w:val="222222"/>
          <w:sz w:val="22"/>
          <w:szCs w:val="22"/>
          <w:shd w:val="clear" w:color="auto" w:fill="FFFFFF"/>
        </w:rPr>
        <w:t xml:space="preserve"> and most importantly, to keep </w:t>
      </w:r>
      <w:r w:rsidR="00113E42" w:rsidRPr="00D307C6">
        <w:rPr>
          <w:rFonts w:asciiTheme="minorHAnsi" w:hAnsiTheme="minorHAnsi" w:cstheme="minorHAnsi"/>
          <w:color w:val="FF0000"/>
          <w:sz w:val="22"/>
          <w:szCs w:val="22"/>
          <w:shd w:val="clear" w:color="auto" w:fill="FFFFFF"/>
        </w:rPr>
        <w:t>[XX]</w:t>
      </w:r>
      <w:r w:rsidR="00113E42" w:rsidRPr="00D307C6">
        <w:rPr>
          <w:rFonts w:asciiTheme="minorHAnsi" w:hAnsiTheme="minorHAnsi" w:cstheme="minorHAnsi"/>
          <w:color w:val="222222"/>
          <w:sz w:val="22"/>
          <w:szCs w:val="22"/>
          <w:shd w:val="clear" w:color="auto" w:fill="FFFFFF"/>
        </w:rPr>
        <w:t xml:space="preserve"> </w:t>
      </w:r>
      <w:r w:rsidR="00226B62" w:rsidRPr="00D307C6">
        <w:rPr>
          <w:rFonts w:asciiTheme="minorHAnsi" w:hAnsiTheme="minorHAnsi" w:cstheme="minorHAnsi"/>
          <w:color w:val="222222"/>
          <w:sz w:val="22"/>
          <w:szCs w:val="22"/>
          <w:shd w:val="clear" w:color="auto" w:fill="FFFFFF"/>
        </w:rPr>
        <w:t xml:space="preserve">employees safe and employed. </w:t>
      </w:r>
      <w:r w:rsidR="006B6BA8" w:rsidRPr="007604C9">
        <w:rPr>
          <w:rFonts w:asciiTheme="minorHAnsi" w:hAnsiTheme="minorHAnsi" w:cstheme="minorHAnsi"/>
          <w:sz w:val="22"/>
          <w:szCs w:val="22"/>
        </w:rPr>
        <w:t>We appreciate your leadership in quickly providing necessary relief to small businesses</w:t>
      </w:r>
      <w:r w:rsidR="006B6BA8">
        <w:rPr>
          <w:rFonts w:asciiTheme="minorHAnsi" w:hAnsiTheme="minorHAnsi" w:cstheme="minorHAnsi"/>
          <w:sz w:val="22"/>
          <w:szCs w:val="22"/>
        </w:rPr>
        <w:t xml:space="preserve"> during this very challenging year.</w:t>
      </w:r>
    </w:p>
    <w:p w14:paraId="22D90C62" w14:textId="257CDC34" w:rsidR="00113E42" w:rsidRPr="00D307C6" w:rsidRDefault="00113E42" w:rsidP="00226B62">
      <w:pPr>
        <w:pStyle w:val="NormalWeb"/>
        <w:shd w:val="clear" w:color="auto" w:fill="FFFFFF"/>
        <w:rPr>
          <w:rFonts w:asciiTheme="minorHAnsi" w:hAnsiTheme="minorHAnsi" w:cstheme="minorHAnsi"/>
          <w:color w:val="222222"/>
          <w:sz w:val="22"/>
          <w:szCs w:val="22"/>
          <w:shd w:val="clear" w:color="auto" w:fill="FFFFFF"/>
        </w:rPr>
      </w:pPr>
      <w:r w:rsidRPr="00D307C6">
        <w:rPr>
          <w:rFonts w:asciiTheme="minorHAnsi" w:hAnsiTheme="minorHAnsi" w:cstheme="minorHAnsi"/>
          <w:color w:val="222222"/>
          <w:sz w:val="22"/>
          <w:szCs w:val="22"/>
          <w:shd w:val="clear" w:color="auto" w:fill="FFFFFF"/>
        </w:rPr>
        <w:t xml:space="preserve">We have seen and reviewed Form </w:t>
      </w:r>
      <w:r w:rsidR="00857A14">
        <w:rPr>
          <w:rFonts w:asciiTheme="minorHAnsi" w:hAnsiTheme="minorHAnsi" w:cstheme="minorHAnsi"/>
          <w:color w:val="222222"/>
          <w:sz w:val="22"/>
          <w:szCs w:val="22"/>
          <w:shd w:val="clear" w:color="auto" w:fill="FFFFFF"/>
        </w:rPr>
        <w:t>3509</w:t>
      </w:r>
      <w:r w:rsidRPr="00D307C6">
        <w:rPr>
          <w:rFonts w:asciiTheme="minorHAnsi" w:hAnsiTheme="minorHAnsi" w:cstheme="minorHAnsi"/>
          <w:color w:val="222222"/>
          <w:sz w:val="22"/>
          <w:szCs w:val="22"/>
          <w:shd w:val="clear" w:color="auto" w:fill="FFFFFF"/>
        </w:rPr>
        <w:t xml:space="preserve">, which </w:t>
      </w:r>
      <w:proofErr w:type="gramStart"/>
      <w:r w:rsidRPr="00D307C6">
        <w:rPr>
          <w:rFonts w:asciiTheme="minorHAnsi" w:hAnsiTheme="minorHAnsi" w:cstheme="minorHAnsi"/>
          <w:color w:val="222222"/>
          <w:sz w:val="22"/>
          <w:szCs w:val="22"/>
          <w:shd w:val="clear" w:color="auto" w:fill="FFFFFF"/>
        </w:rPr>
        <w:t>was released</w:t>
      </w:r>
      <w:proofErr w:type="gramEnd"/>
      <w:r w:rsidRPr="00D307C6">
        <w:rPr>
          <w:rFonts w:asciiTheme="minorHAnsi" w:hAnsiTheme="minorHAnsi" w:cstheme="minorHAnsi"/>
          <w:color w:val="222222"/>
          <w:sz w:val="22"/>
          <w:szCs w:val="22"/>
          <w:shd w:val="clear" w:color="auto" w:fill="FFFFFF"/>
        </w:rPr>
        <w:t xml:space="preserve"> on </w:t>
      </w:r>
      <w:r w:rsidR="00154BD1">
        <w:rPr>
          <w:rFonts w:asciiTheme="minorHAnsi" w:hAnsiTheme="minorHAnsi" w:cstheme="minorHAnsi"/>
          <w:color w:val="222222"/>
          <w:sz w:val="22"/>
          <w:szCs w:val="22"/>
          <w:shd w:val="clear" w:color="auto" w:fill="FFFFFF"/>
        </w:rPr>
        <w:t>Monday</w:t>
      </w:r>
      <w:r w:rsidRPr="00D307C6">
        <w:rPr>
          <w:rFonts w:asciiTheme="minorHAnsi" w:hAnsiTheme="minorHAnsi" w:cstheme="minorHAnsi"/>
          <w:color w:val="222222"/>
          <w:sz w:val="22"/>
          <w:szCs w:val="22"/>
          <w:shd w:val="clear" w:color="auto" w:fill="FFFFFF"/>
        </w:rPr>
        <w:t xml:space="preserve">, October </w:t>
      </w:r>
      <w:r w:rsidR="00154BD1">
        <w:rPr>
          <w:rFonts w:asciiTheme="minorHAnsi" w:hAnsiTheme="minorHAnsi" w:cstheme="minorHAnsi"/>
          <w:color w:val="222222"/>
          <w:sz w:val="22"/>
          <w:szCs w:val="22"/>
          <w:shd w:val="clear" w:color="auto" w:fill="FFFFFF"/>
        </w:rPr>
        <w:t>26</w:t>
      </w:r>
      <w:r w:rsidRPr="00D307C6">
        <w:rPr>
          <w:rFonts w:asciiTheme="minorHAnsi" w:hAnsiTheme="minorHAnsi" w:cstheme="minorHAnsi"/>
          <w:color w:val="222222"/>
          <w:sz w:val="22"/>
          <w:szCs w:val="22"/>
          <w:shd w:val="clear" w:color="auto" w:fill="FFFFFF"/>
        </w:rPr>
        <w:t xml:space="preserve">. This form causes us significant concern, as it does not include an opportunity to tell the story of what </w:t>
      </w:r>
      <w:r w:rsidR="006B6BA8">
        <w:rPr>
          <w:rFonts w:asciiTheme="minorHAnsi" w:hAnsiTheme="minorHAnsi" w:cstheme="minorHAnsi"/>
          <w:color w:val="222222"/>
          <w:sz w:val="22"/>
          <w:szCs w:val="22"/>
          <w:shd w:val="clear" w:color="auto" w:fill="FFFFFF"/>
        </w:rPr>
        <w:t>has happened</w:t>
      </w:r>
      <w:r w:rsidRPr="00D307C6">
        <w:rPr>
          <w:rFonts w:asciiTheme="minorHAnsi" w:hAnsiTheme="minorHAnsi" w:cstheme="minorHAnsi"/>
          <w:color w:val="222222"/>
          <w:sz w:val="22"/>
          <w:szCs w:val="22"/>
          <w:shd w:val="clear" w:color="auto" w:fill="FFFFFF"/>
        </w:rPr>
        <w:t xml:space="preserve"> in our business during the period from March through now, nor the very real concerns that our business faces in 2021. Macroeconomic factors su</w:t>
      </w:r>
      <w:r w:rsidR="006B6BA8">
        <w:rPr>
          <w:rFonts w:asciiTheme="minorHAnsi" w:hAnsiTheme="minorHAnsi" w:cstheme="minorHAnsi"/>
          <w:color w:val="222222"/>
          <w:sz w:val="22"/>
          <w:szCs w:val="22"/>
          <w:shd w:val="clear" w:color="auto" w:fill="FFFFFF"/>
        </w:rPr>
        <w:t xml:space="preserve">ch as prolonged unemployment, </w:t>
      </w:r>
      <w:r w:rsidRPr="00D307C6">
        <w:rPr>
          <w:rFonts w:asciiTheme="minorHAnsi" w:hAnsiTheme="minorHAnsi" w:cstheme="minorHAnsi"/>
          <w:color w:val="222222"/>
          <w:sz w:val="22"/>
          <w:szCs w:val="22"/>
          <w:shd w:val="clear" w:color="auto" w:fill="FFFFFF"/>
        </w:rPr>
        <w:t xml:space="preserve">a volatile political climate, and an ongoing pandemic produce an environment of uncertainty. The </w:t>
      </w:r>
      <w:r w:rsidR="00857A14">
        <w:rPr>
          <w:rFonts w:asciiTheme="minorHAnsi" w:hAnsiTheme="minorHAnsi" w:cstheme="minorHAnsi"/>
          <w:color w:val="222222"/>
          <w:sz w:val="22"/>
          <w:szCs w:val="22"/>
          <w:shd w:val="clear" w:color="auto" w:fill="FFFFFF"/>
        </w:rPr>
        <w:t xml:space="preserve">most challenging </w:t>
      </w:r>
      <w:r w:rsidRPr="00D307C6">
        <w:rPr>
          <w:rFonts w:asciiTheme="minorHAnsi" w:hAnsiTheme="minorHAnsi" w:cstheme="minorHAnsi"/>
          <w:color w:val="222222"/>
          <w:sz w:val="22"/>
          <w:szCs w:val="22"/>
          <w:shd w:val="clear" w:color="auto" w:fill="FFFFFF"/>
        </w:rPr>
        <w:t xml:space="preserve">thing for any business owner to </w:t>
      </w:r>
      <w:r w:rsidR="006B6BA8">
        <w:rPr>
          <w:rFonts w:asciiTheme="minorHAnsi" w:hAnsiTheme="minorHAnsi" w:cstheme="minorHAnsi"/>
          <w:color w:val="222222"/>
          <w:sz w:val="22"/>
          <w:szCs w:val="22"/>
          <w:shd w:val="clear" w:color="auto" w:fill="FFFFFF"/>
        </w:rPr>
        <w:t>navigate</w:t>
      </w:r>
      <w:r w:rsidRPr="00D307C6">
        <w:rPr>
          <w:rFonts w:asciiTheme="minorHAnsi" w:hAnsiTheme="minorHAnsi" w:cstheme="minorHAnsi"/>
          <w:color w:val="222222"/>
          <w:sz w:val="22"/>
          <w:szCs w:val="22"/>
          <w:shd w:val="clear" w:color="auto" w:fill="FFFFFF"/>
        </w:rPr>
        <w:t xml:space="preserve"> is uncertainty.                                      </w:t>
      </w:r>
    </w:p>
    <w:p w14:paraId="7BBCE091" w14:textId="77777777" w:rsidR="00226B62" w:rsidRPr="00D307C6" w:rsidRDefault="00226B62" w:rsidP="00DE65D4">
      <w:pPr>
        <w:pStyle w:val="NormalWeb"/>
        <w:shd w:val="clear" w:color="auto" w:fill="FFFFFF"/>
        <w:rPr>
          <w:rFonts w:asciiTheme="minorHAnsi" w:hAnsiTheme="minorHAnsi" w:cstheme="minorHAnsi"/>
          <w:color w:val="222222"/>
          <w:sz w:val="22"/>
          <w:szCs w:val="22"/>
          <w:shd w:val="clear" w:color="auto" w:fill="FFFFFF"/>
        </w:rPr>
      </w:pPr>
      <w:r w:rsidRPr="00D307C6">
        <w:rPr>
          <w:rFonts w:asciiTheme="minorHAnsi" w:hAnsiTheme="minorHAnsi" w:cstheme="minorHAnsi"/>
          <w:color w:val="222222"/>
          <w:sz w:val="22"/>
          <w:szCs w:val="22"/>
          <w:shd w:val="clear" w:color="auto" w:fill="FFFFFF"/>
        </w:rPr>
        <w:t>The SBA website describes the PPP as follows:</w:t>
      </w:r>
    </w:p>
    <w:p w14:paraId="18001A22" w14:textId="77777777" w:rsidR="00226B62" w:rsidRPr="00D307C6" w:rsidRDefault="00226B62" w:rsidP="00226B62">
      <w:pPr>
        <w:pStyle w:val="NormalWeb"/>
        <w:shd w:val="clear" w:color="auto" w:fill="FFFFFF"/>
        <w:ind w:left="720"/>
        <w:rPr>
          <w:rFonts w:asciiTheme="minorHAnsi" w:hAnsiTheme="minorHAnsi" w:cstheme="minorHAnsi"/>
          <w:color w:val="222222"/>
          <w:sz w:val="22"/>
          <w:szCs w:val="22"/>
          <w:shd w:val="clear" w:color="auto" w:fill="FFFFFF"/>
        </w:rPr>
      </w:pPr>
      <w:r w:rsidRPr="00D307C6">
        <w:rPr>
          <w:rFonts w:asciiTheme="minorHAnsi" w:hAnsiTheme="minorHAnsi" w:cstheme="minorHAnsi"/>
          <w:color w:val="222222"/>
          <w:sz w:val="22"/>
          <w:szCs w:val="22"/>
          <w:shd w:val="clear" w:color="auto" w:fill="FFFFFF"/>
        </w:rPr>
        <w:t>“</w:t>
      </w:r>
      <w:r w:rsidR="008273FA" w:rsidRPr="00D307C6">
        <w:rPr>
          <w:rFonts w:asciiTheme="minorHAnsi" w:hAnsiTheme="minorHAnsi" w:cstheme="minorHAnsi"/>
          <w:color w:val="222222"/>
          <w:sz w:val="22"/>
          <w:szCs w:val="22"/>
          <w:shd w:val="clear" w:color="auto" w:fill="FFFFFF"/>
        </w:rPr>
        <w:t>The Paycheck Protection Program is a </w:t>
      </w:r>
      <w:r w:rsidR="008273FA" w:rsidRPr="00D307C6">
        <w:rPr>
          <w:rFonts w:asciiTheme="minorHAnsi" w:hAnsiTheme="minorHAnsi" w:cstheme="minorHAnsi"/>
          <w:bCs/>
          <w:color w:val="222222"/>
          <w:sz w:val="22"/>
          <w:szCs w:val="22"/>
          <w:shd w:val="clear" w:color="auto" w:fill="FFFFFF"/>
        </w:rPr>
        <w:t>loan</w:t>
      </w:r>
      <w:r w:rsidR="008273FA" w:rsidRPr="00D307C6">
        <w:rPr>
          <w:rFonts w:asciiTheme="minorHAnsi" w:hAnsiTheme="minorHAnsi" w:cstheme="minorHAnsi"/>
          <w:color w:val="222222"/>
          <w:sz w:val="22"/>
          <w:szCs w:val="22"/>
          <w:shd w:val="clear" w:color="auto" w:fill="FFFFFF"/>
        </w:rPr>
        <w:t> designed to provide a direct incentive for small businesses to keep their workers on the payroll. SBA will forgive </w:t>
      </w:r>
      <w:r w:rsidR="008273FA" w:rsidRPr="00D307C6">
        <w:rPr>
          <w:rFonts w:asciiTheme="minorHAnsi" w:hAnsiTheme="minorHAnsi" w:cstheme="minorHAnsi"/>
          <w:bCs/>
          <w:color w:val="222222"/>
          <w:sz w:val="22"/>
          <w:szCs w:val="22"/>
          <w:shd w:val="clear" w:color="auto" w:fill="FFFFFF"/>
        </w:rPr>
        <w:t>loans</w:t>
      </w:r>
      <w:r w:rsidR="008273FA" w:rsidRPr="00D307C6">
        <w:rPr>
          <w:rFonts w:asciiTheme="minorHAnsi" w:hAnsiTheme="minorHAnsi" w:cstheme="minorHAnsi"/>
          <w:color w:val="222222"/>
          <w:sz w:val="22"/>
          <w:szCs w:val="22"/>
          <w:shd w:val="clear" w:color="auto" w:fill="FFFFFF"/>
        </w:rPr>
        <w:t> if all employee retention criteria are met, and the funds are used for eligible expenses.</w:t>
      </w:r>
      <w:r w:rsidRPr="00D307C6">
        <w:rPr>
          <w:rFonts w:asciiTheme="minorHAnsi" w:hAnsiTheme="minorHAnsi" w:cstheme="minorHAnsi"/>
          <w:color w:val="222222"/>
          <w:sz w:val="22"/>
          <w:szCs w:val="22"/>
          <w:shd w:val="clear" w:color="auto" w:fill="FFFFFF"/>
        </w:rPr>
        <w:t>”</w:t>
      </w:r>
    </w:p>
    <w:p w14:paraId="56F73CC7" w14:textId="24B4BEE0" w:rsidR="006B6BA8" w:rsidRDefault="006B6BA8" w:rsidP="00DE65D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Form 3509 </w:t>
      </w:r>
      <w:r w:rsidR="00FA4858">
        <w:rPr>
          <w:rFonts w:asciiTheme="minorHAnsi" w:hAnsiTheme="minorHAnsi" w:cstheme="minorHAnsi"/>
          <w:sz w:val="22"/>
          <w:szCs w:val="22"/>
        </w:rPr>
        <w:t>does not address several key factors. For example, a Borrower’s gross revenue does not necessarily reflect cash collections</w:t>
      </w:r>
      <w:r w:rsidR="00E51D79">
        <w:rPr>
          <w:rFonts w:asciiTheme="minorHAnsi" w:hAnsiTheme="minorHAnsi" w:cstheme="minorHAnsi"/>
          <w:sz w:val="22"/>
          <w:szCs w:val="22"/>
        </w:rPr>
        <w:t>. C</w:t>
      </w:r>
      <w:r w:rsidR="00FA4858">
        <w:rPr>
          <w:rFonts w:asciiTheme="minorHAnsi" w:hAnsiTheme="minorHAnsi" w:cstheme="minorHAnsi"/>
          <w:sz w:val="22"/>
          <w:szCs w:val="22"/>
        </w:rPr>
        <w:t>ash on hand on any specific date does not consider timing issues, deferred expenses, nor business seasonality. Most importantly, the form does not provide an opportunity to describe what would have happened in our business if we had not received the PPP loan. We met the criteria of the program to retain our employees and use</w:t>
      </w:r>
      <w:r w:rsidR="00154BD1">
        <w:rPr>
          <w:rFonts w:asciiTheme="minorHAnsi" w:hAnsiTheme="minorHAnsi" w:cstheme="minorHAnsi"/>
          <w:sz w:val="22"/>
          <w:szCs w:val="22"/>
        </w:rPr>
        <w:t>d</w:t>
      </w:r>
      <w:r w:rsidR="00FA4858">
        <w:rPr>
          <w:rFonts w:asciiTheme="minorHAnsi" w:hAnsiTheme="minorHAnsi" w:cstheme="minorHAnsi"/>
          <w:sz w:val="22"/>
          <w:szCs w:val="22"/>
        </w:rPr>
        <w:t xml:space="preserve"> the funds for eligible expenses. Now, we </w:t>
      </w:r>
      <w:proofErr w:type="gramStart"/>
      <w:r w:rsidR="00FA4858">
        <w:rPr>
          <w:rFonts w:asciiTheme="minorHAnsi" w:hAnsiTheme="minorHAnsi" w:cstheme="minorHAnsi"/>
          <w:sz w:val="22"/>
          <w:szCs w:val="22"/>
        </w:rPr>
        <w:t>are faced</w:t>
      </w:r>
      <w:proofErr w:type="gramEnd"/>
      <w:r w:rsidR="00FA4858">
        <w:rPr>
          <w:rFonts w:asciiTheme="minorHAnsi" w:hAnsiTheme="minorHAnsi" w:cstheme="minorHAnsi"/>
          <w:sz w:val="22"/>
          <w:szCs w:val="22"/>
        </w:rPr>
        <w:t xml:space="preserve"> with additional questions that appear to retroactively </w:t>
      </w:r>
      <w:r w:rsidR="00E51D79">
        <w:rPr>
          <w:rFonts w:asciiTheme="minorHAnsi" w:hAnsiTheme="minorHAnsi" w:cstheme="minorHAnsi"/>
          <w:sz w:val="22"/>
          <w:szCs w:val="22"/>
        </w:rPr>
        <w:t xml:space="preserve">alter those criteria, but we cannot retroactively alter the decisions that we already made. </w:t>
      </w:r>
    </w:p>
    <w:p w14:paraId="65E3817F" w14:textId="77777777" w:rsidR="00D307C6" w:rsidRPr="007604C9" w:rsidRDefault="00113E42" w:rsidP="00DE65D4">
      <w:pPr>
        <w:pStyle w:val="NormalWeb"/>
        <w:shd w:val="clear" w:color="auto" w:fill="FFFFFF"/>
        <w:rPr>
          <w:rFonts w:asciiTheme="minorHAnsi" w:hAnsiTheme="minorHAnsi" w:cstheme="minorHAnsi"/>
          <w:sz w:val="22"/>
          <w:szCs w:val="22"/>
        </w:rPr>
      </w:pPr>
      <w:r w:rsidRPr="007604C9">
        <w:rPr>
          <w:rFonts w:asciiTheme="minorHAnsi" w:hAnsiTheme="minorHAnsi" w:cstheme="minorHAnsi"/>
          <w:sz w:val="22"/>
          <w:szCs w:val="22"/>
        </w:rPr>
        <w:t xml:space="preserve">The </w:t>
      </w:r>
      <w:proofErr w:type="gramStart"/>
      <w:r w:rsidRPr="007604C9">
        <w:rPr>
          <w:rFonts w:asciiTheme="minorHAnsi" w:hAnsiTheme="minorHAnsi" w:cstheme="minorHAnsi"/>
          <w:sz w:val="22"/>
          <w:szCs w:val="22"/>
        </w:rPr>
        <w:t>CARES ACT and t</w:t>
      </w:r>
      <w:r w:rsidR="00DE65D4" w:rsidRPr="007604C9">
        <w:rPr>
          <w:rFonts w:asciiTheme="minorHAnsi" w:hAnsiTheme="minorHAnsi" w:cstheme="minorHAnsi"/>
          <w:sz w:val="22"/>
          <w:szCs w:val="22"/>
        </w:rPr>
        <w:t xml:space="preserve">he PPP </w:t>
      </w:r>
      <w:r w:rsidRPr="007604C9">
        <w:rPr>
          <w:rFonts w:asciiTheme="minorHAnsi" w:hAnsiTheme="minorHAnsi" w:cstheme="minorHAnsi"/>
          <w:sz w:val="22"/>
          <w:szCs w:val="22"/>
        </w:rPr>
        <w:t xml:space="preserve">were launched by the SBA </w:t>
      </w:r>
      <w:r w:rsidR="00DE65D4" w:rsidRPr="007604C9">
        <w:rPr>
          <w:rFonts w:asciiTheme="minorHAnsi" w:hAnsiTheme="minorHAnsi" w:cstheme="minorHAnsi"/>
          <w:sz w:val="22"/>
          <w:szCs w:val="22"/>
        </w:rPr>
        <w:t>and Treasury</w:t>
      </w:r>
      <w:proofErr w:type="gramEnd"/>
      <w:r w:rsidR="00DE65D4" w:rsidRPr="007604C9">
        <w:rPr>
          <w:rFonts w:asciiTheme="minorHAnsi" w:hAnsiTheme="minorHAnsi" w:cstheme="minorHAnsi"/>
          <w:sz w:val="22"/>
          <w:szCs w:val="22"/>
        </w:rPr>
        <w:t xml:space="preserve"> </w:t>
      </w:r>
      <w:r w:rsidR="00E51D79">
        <w:rPr>
          <w:rFonts w:asciiTheme="minorHAnsi" w:hAnsiTheme="minorHAnsi" w:cstheme="minorHAnsi"/>
          <w:sz w:val="22"/>
          <w:szCs w:val="22"/>
        </w:rPr>
        <w:t>very quickly</w:t>
      </w:r>
      <w:r w:rsidRPr="007604C9">
        <w:rPr>
          <w:rFonts w:asciiTheme="minorHAnsi" w:hAnsiTheme="minorHAnsi" w:cstheme="minorHAnsi"/>
          <w:sz w:val="22"/>
          <w:szCs w:val="22"/>
        </w:rPr>
        <w:t xml:space="preserve"> to aid businesses in need. </w:t>
      </w:r>
      <w:r w:rsidR="006B6BA8">
        <w:rPr>
          <w:rFonts w:asciiTheme="minorHAnsi" w:hAnsiTheme="minorHAnsi" w:cstheme="minorHAnsi"/>
          <w:sz w:val="22"/>
          <w:szCs w:val="22"/>
        </w:rPr>
        <w:t xml:space="preserve">It is </w:t>
      </w:r>
      <w:r w:rsidRPr="007604C9">
        <w:rPr>
          <w:rFonts w:asciiTheme="minorHAnsi" w:hAnsiTheme="minorHAnsi" w:cstheme="minorHAnsi"/>
          <w:sz w:val="22"/>
          <w:szCs w:val="22"/>
        </w:rPr>
        <w:t>understand</w:t>
      </w:r>
      <w:r w:rsidR="006B6BA8">
        <w:rPr>
          <w:rFonts w:asciiTheme="minorHAnsi" w:hAnsiTheme="minorHAnsi" w:cstheme="minorHAnsi"/>
          <w:sz w:val="22"/>
          <w:szCs w:val="22"/>
        </w:rPr>
        <w:t>able</w:t>
      </w:r>
      <w:r w:rsidRPr="007604C9">
        <w:rPr>
          <w:rFonts w:asciiTheme="minorHAnsi" w:hAnsiTheme="minorHAnsi" w:cstheme="minorHAnsi"/>
          <w:sz w:val="22"/>
          <w:szCs w:val="22"/>
        </w:rPr>
        <w:t xml:space="preserve"> that the speed of the legislation </w:t>
      </w:r>
      <w:r w:rsidR="00857A14" w:rsidRPr="007604C9">
        <w:rPr>
          <w:rFonts w:asciiTheme="minorHAnsi" w:hAnsiTheme="minorHAnsi" w:cstheme="minorHAnsi"/>
          <w:sz w:val="22"/>
          <w:szCs w:val="22"/>
        </w:rPr>
        <w:t xml:space="preserve">caused a need for significant </w:t>
      </w:r>
      <w:r w:rsidR="00D307C6" w:rsidRPr="007604C9">
        <w:rPr>
          <w:rFonts w:asciiTheme="minorHAnsi" w:hAnsiTheme="minorHAnsi" w:cstheme="minorHAnsi"/>
          <w:sz w:val="22"/>
          <w:szCs w:val="22"/>
        </w:rPr>
        <w:t>clarification</w:t>
      </w:r>
      <w:r w:rsidR="00857A14" w:rsidRPr="007604C9">
        <w:rPr>
          <w:rFonts w:asciiTheme="minorHAnsi" w:hAnsiTheme="minorHAnsi" w:cstheme="minorHAnsi"/>
          <w:sz w:val="22"/>
          <w:szCs w:val="22"/>
        </w:rPr>
        <w:t>s over time</w:t>
      </w:r>
      <w:r w:rsidR="00D307C6" w:rsidRPr="007604C9">
        <w:rPr>
          <w:rFonts w:asciiTheme="minorHAnsi" w:hAnsiTheme="minorHAnsi" w:cstheme="minorHAnsi"/>
          <w:sz w:val="22"/>
          <w:szCs w:val="22"/>
        </w:rPr>
        <w:t xml:space="preserve">. We have read everything possible on the topic. We have navigated the flood of </w:t>
      </w:r>
      <w:r w:rsidR="00DE65D4" w:rsidRPr="007604C9">
        <w:rPr>
          <w:rFonts w:asciiTheme="minorHAnsi" w:hAnsiTheme="minorHAnsi" w:cstheme="minorHAnsi"/>
          <w:sz w:val="22"/>
          <w:szCs w:val="22"/>
        </w:rPr>
        <w:t>interim final rules and frequently asked questions</w:t>
      </w:r>
      <w:r w:rsidR="00D307C6" w:rsidRPr="007604C9">
        <w:rPr>
          <w:rFonts w:asciiTheme="minorHAnsi" w:hAnsiTheme="minorHAnsi" w:cstheme="minorHAnsi"/>
          <w:sz w:val="22"/>
          <w:szCs w:val="22"/>
        </w:rPr>
        <w:t>. We have sought professional advice. We believe that we have done everything possible to comply with the intent of the law</w:t>
      </w:r>
      <w:r w:rsidR="006B6BA8">
        <w:rPr>
          <w:rFonts w:asciiTheme="minorHAnsi" w:hAnsiTheme="minorHAnsi" w:cstheme="minorHAnsi"/>
          <w:sz w:val="22"/>
          <w:szCs w:val="22"/>
        </w:rPr>
        <w:t xml:space="preserve">. </w:t>
      </w:r>
      <w:r w:rsidR="00D307C6" w:rsidRPr="007604C9">
        <w:rPr>
          <w:rFonts w:asciiTheme="minorHAnsi" w:hAnsiTheme="minorHAnsi" w:cstheme="minorHAnsi"/>
          <w:sz w:val="22"/>
          <w:szCs w:val="22"/>
        </w:rPr>
        <w:t xml:space="preserve"> </w:t>
      </w:r>
    </w:p>
    <w:p w14:paraId="63EBD1DB" w14:textId="77777777" w:rsidR="00DE65D4" w:rsidRPr="007604C9" w:rsidRDefault="006B6BA8" w:rsidP="00DE65D4">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lastRenderedPageBreak/>
        <w:t>We are one of almost</w:t>
      </w:r>
      <w:r w:rsidR="00DE65D4" w:rsidRPr="007604C9">
        <w:rPr>
          <w:rFonts w:asciiTheme="minorHAnsi" w:hAnsiTheme="minorHAnsi" w:cstheme="minorHAnsi"/>
          <w:sz w:val="22"/>
          <w:szCs w:val="22"/>
        </w:rPr>
        <w:t xml:space="preserve"> 5 million small business</w:t>
      </w:r>
      <w:r>
        <w:rPr>
          <w:rFonts w:asciiTheme="minorHAnsi" w:hAnsiTheme="minorHAnsi" w:cstheme="minorHAnsi"/>
          <w:sz w:val="22"/>
          <w:szCs w:val="22"/>
        </w:rPr>
        <w:t xml:space="preserve">es that participated in the PPP. Our business </w:t>
      </w:r>
      <w:proofErr w:type="gramStart"/>
      <w:r>
        <w:rPr>
          <w:rFonts w:asciiTheme="minorHAnsi" w:hAnsiTheme="minorHAnsi" w:cstheme="minorHAnsi"/>
          <w:sz w:val="22"/>
          <w:szCs w:val="22"/>
        </w:rPr>
        <w:t xml:space="preserve">was </w:t>
      </w:r>
      <w:r w:rsidR="00DE65D4" w:rsidRPr="007604C9">
        <w:rPr>
          <w:rFonts w:asciiTheme="minorHAnsi" w:hAnsiTheme="minorHAnsi" w:cstheme="minorHAnsi"/>
          <w:sz w:val="22"/>
          <w:szCs w:val="22"/>
        </w:rPr>
        <w:t>significantly</w:t>
      </w:r>
      <w:r>
        <w:rPr>
          <w:rFonts w:asciiTheme="minorHAnsi" w:hAnsiTheme="minorHAnsi" w:cstheme="minorHAnsi"/>
          <w:sz w:val="22"/>
          <w:szCs w:val="22"/>
        </w:rPr>
        <w:t xml:space="preserve"> impacte</w:t>
      </w:r>
      <w:r w:rsidR="00DE65D4" w:rsidRPr="007604C9">
        <w:rPr>
          <w:rFonts w:asciiTheme="minorHAnsi" w:hAnsiTheme="minorHAnsi" w:cstheme="minorHAnsi"/>
          <w:sz w:val="22"/>
          <w:szCs w:val="22"/>
        </w:rPr>
        <w:t>d</w:t>
      </w:r>
      <w:proofErr w:type="gramEnd"/>
      <w:r w:rsidR="00DE65D4" w:rsidRPr="007604C9">
        <w:rPr>
          <w:rFonts w:asciiTheme="minorHAnsi" w:hAnsiTheme="minorHAnsi" w:cstheme="minorHAnsi"/>
          <w:sz w:val="22"/>
          <w:szCs w:val="22"/>
        </w:rPr>
        <w:t xml:space="preserve"> </w:t>
      </w:r>
      <w:r>
        <w:rPr>
          <w:rFonts w:asciiTheme="minorHAnsi" w:hAnsiTheme="minorHAnsi" w:cstheme="minorHAnsi"/>
          <w:sz w:val="22"/>
          <w:szCs w:val="22"/>
        </w:rPr>
        <w:t xml:space="preserve">in 2020 and we </w:t>
      </w:r>
      <w:r w:rsidR="00DE65D4" w:rsidRPr="007604C9">
        <w:rPr>
          <w:rFonts w:asciiTheme="minorHAnsi" w:hAnsiTheme="minorHAnsi" w:cstheme="minorHAnsi"/>
          <w:sz w:val="22"/>
          <w:szCs w:val="22"/>
        </w:rPr>
        <w:t>face continued risk because of the ongoing COVID-19 pandemic. W</w:t>
      </w:r>
      <w:r>
        <w:rPr>
          <w:rFonts w:asciiTheme="minorHAnsi" w:hAnsiTheme="minorHAnsi" w:cstheme="minorHAnsi"/>
          <w:sz w:val="22"/>
          <w:szCs w:val="22"/>
        </w:rPr>
        <w:t xml:space="preserve">e understand and support the government’s need to create accountability and to ensure that PPP funds </w:t>
      </w:r>
      <w:proofErr w:type="gramStart"/>
      <w:r>
        <w:rPr>
          <w:rFonts w:asciiTheme="minorHAnsi" w:hAnsiTheme="minorHAnsi" w:cstheme="minorHAnsi"/>
          <w:sz w:val="22"/>
          <w:szCs w:val="22"/>
        </w:rPr>
        <w:t>were spent</w:t>
      </w:r>
      <w:proofErr w:type="gramEnd"/>
      <w:r>
        <w:rPr>
          <w:rFonts w:asciiTheme="minorHAnsi" w:hAnsiTheme="minorHAnsi" w:cstheme="minorHAnsi"/>
          <w:sz w:val="22"/>
          <w:szCs w:val="22"/>
        </w:rPr>
        <w:t xml:space="preserve"> in accordance with the program guidelines. </w:t>
      </w:r>
    </w:p>
    <w:p w14:paraId="68DEADE6" w14:textId="77777777" w:rsidR="00DE65D4" w:rsidRPr="007604C9" w:rsidRDefault="00DE65D4">
      <w:pPr>
        <w:rPr>
          <w:rFonts w:cstheme="minorHAnsi"/>
        </w:rPr>
      </w:pPr>
      <w:r w:rsidRPr="007604C9">
        <w:rPr>
          <w:rFonts w:cstheme="minorHAnsi"/>
        </w:rPr>
        <w:t xml:space="preserve">We write today to express our concern that </w:t>
      </w:r>
      <w:r w:rsidR="006B6BA8">
        <w:rPr>
          <w:rFonts w:cstheme="minorHAnsi"/>
        </w:rPr>
        <w:t xml:space="preserve">Form 3509 does not allow us </w:t>
      </w:r>
      <w:proofErr w:type="gramStart"/>
      <w:r w:rsidR="006B6BA8">
        <w:rPr>
          <w:rFonts w:cstheme="minorHAnsi"/>
        </w:rPr>
        <w:t>to adequately represent</w:t>
      </w:r>
      <w:proofErr w:type="gramEnd"/>
      <w:r w:rsidR="006B6BA8">
        <w:rPr>
          <w:rFonts w:cstheme="minorHAnsi"/>
        </w:rPr>
        <w:t xml:space="preserve"> the circumstances under which we applied for, u</w:t>
      </w:r>
      <w:r w:rsidR="00F07BF1">
        <w:rPr>
          <w:rFonts w:cstheme="minorHAnsi"/>
        </w:rPr>
        <w:t>sed, or relied upon the PPP loan</w:t>
      </w:r>
      <w:r w:rsidR="006B6BA8">
        <w:rPr>
          <w:rFonts w:cstheme="minorHAnsi"/>
        </w:rPr>
        <w:t xml:space="preserve">. </w:t>
      </w:r>
      <w:r w:rsidR="009F0E1E">
        <w:rPr>
          <w:rFonts w:cstheme="minorHAnsi"/>
        </w:rPr>
        <w:t xml:space="preserve">A potentially prolonged audit process and the </w:t>
      </w:r>
      <w:r w:rsidR="00FA4858">
        <w:rPr>
          <w:rFonts w:cstheme="minorHAnsi"/>
        </w:rPr>
        <w:t xml:space="preserve">ongoing </w:t>
      </w:r>
      <w:r w:rsidR="009F0E1E">
        <w:rPr>
          <w:rFonts w:cstheme="minorHAnsi"/>
        </w:rPr>
        <w:t xml:space="preserve">uncertainty of loan forgiveness </w:t>
      </w:r>
      <w:r w:rsidR="00F07BF1">
        <w:rPr>
          <w:rFonts w:cstheme="minorHAnsi"/>
        </w:rPr>
        <w:t>put</w:t>
      </w:r>
      <w:r w:rsidR="009F0E1E">
        <w:rPr>
          <w:rFonts w:cstheme="minorHAnsi"/>
        </w:rPr>
        <w:t>s us in a</w:t>
      </w:r>
      <w:r w:rsidR="00F07BF1">
        <w:rPr>
          <w:rFonts w:cstheme="minorHAnsi"/>
        </w:rPr>
        <w:t xml:space="preserve"> very difficult place</w:t>
      </w:r>
      <w:r w:rsidR="009F0E1E">
        <w:rPr>
          <w:rFonts w:cstheme="minorHAnsi"/>
        </w:rPr>
        <w:t xml:space="preserve">. We cannot make </w:t>
      </w:r>
      <w:r w:rsidR="009F0E1E" w:rsidRPr="00F07BF1">
        <w:rPr>
          <w:rFonts w:cstheme="minorHAnsi"/>
        </w:rPr>
        <w:t xml:space="preserve">informed decisions about our future. </w:t>
      </w:r>
      <w:r w:rsidRPr="00F07BF1">
        <w:rPr>
          <w:rFonts w:cstheme="minorHAnsi"/>
        </w:rPr>
        <w:t xml:space="preserve">In the interest of ensuring America’s small businesses </w:t>
      </w:r>
      <w:proofErr w:type="gramStart"/>
      <w:r w:rsidRPr="00F07BF1">
        <w:rPr>
          <w:rFonts w:cstheme="minorHAnsi"/>
        </w:rPr>
        <w:t xml:space="preserve">can </w:t>
      </w:r>
      <w:r w:rsidRPr="00FA4858">
        <w:rPr>
          <w:rFonts w:cstheme="minorHAnsi"/>
        </w:rPr>
        <w:t>quickly and successfully apply</w:t>
      </w:r>
      <w:proofErr w:type="gramEnd"/>
      <w:r w:rsidRPr="00FA4858">
        <w:rPr>
          <w:rFonts w:cstheme="minorHAnsi"/>
        </w:rPr>
        <w:t xml:space="preserve"> for relief under this new program, we urge the Treasury Department and the SBA to </w:t>
      </w:r>
      <w:r w:rsidR="009F0E1E" w:rsidRPr="00FA4858">
        <w:rPr>
          <w:rFonts w:cstheme="minorHAnsi"/>
        </w:rPr>
        <w:t>modify Form 3509 to include additional information</w:t>
      </w:r>
      <w:r w:rsidR="00F07BF1" w:rsidRPr="00FA4858">
        <w:rPr>
          <w:rFonts w:cstheme="minorHAnsi"/>
        </w:rPr>
        <w:t xml:space="preserve"> describing the borrower’s good-faith certifications of economic need</w:t>
      </w:r>
      <w:r w:rsidR="009F0E1E" w:rsidRPr="00FA4858">
        <w:rPr>
          <w:rFonts w:cstheme="minorHAnsi"/>
        </w:rPr>
        <w:t xml:space="preserve">. </w:t>
      </w:r>
    </w:p>
    <w:p w14:paraId="41C24D9C" w14:textId="77777777" w:rsidR="00DE65D4" w:rsidRPr="007604C9" w:rsidRDefault="00DE65D4">
      <w:pPr>
        <w:rPr>
          <w:rFonts w:cstheme="minorHAnsi"/>
        </w:rPr>
      </w:pPr>
      <w:r w:rsidRPr="007604C9">
        <w:rPr>
          <w:rFonts w:cstheme="minorHAnsi"/>
        </w:rPr>
        <w:t xml:space="preserve">We thank you for your leadership, and urge you to promptly release additional guidance </w:t>
      </w:r>
      <w:r w:rsidR="00F07BF1">
        <w:rPr>
          <w:rFonts w:cstheme="minorHAnsi"/>
        </w:rPr>
        <w:t xml:space="preserve">so that we might share </w:t>
      </w:r>
      <w:r w:rsidR="00F07BF1" w:rsidRPr="00F07BF1">
        <w:rPr>
          <w:rFonts w:cstheme="minorHAnsi"/>
          <w:color w:val="FF0000"/>
        </w:rPr>
        <w:t>[BUSINESS NAME]</w:t>
      </w:r>
      <w:r w:rsidR="00F07BF1">
        <w:rPr>
          <w:rFonts w:cstheme="minorHAnsi"/>
        </w:rPr>
        <w:t xml:space="preserve">’s story of perseverance with </w:t>
      </w:r>
      <w:r w:rsidR="005C5895">
        <w:rPr>
          <w:rFonts w:cstheme="minorHAnsi"/>
        </w:rPr>
        <w:t>the SBA</w:t>
      </w:r>
      <w:r w:rsidRPr="007604C9">
        <w:rPr>
          <w:rFonts w:cstheme="minorHAnsi"/>
        </w:rPr>
        <w:t xml:space="preserve">. We appreciate your consideration of this request </w:t>
      </w:r>
      <w:r w:rsidR="00F07BF1">
        <w:rPr>
          <w:rFonts w:cstheme="minorHAnsi"/>
        </w:rPr>
        <w:t xml:space="preserve">for </w:t>
      </w:r>
      <w:r w:rsidRPr="007604C9">
        <w:rPr>
          <w:rFonts w:cstheme="minorHAnsi"/>
        </w:rPr>
        <w:t>America’s small businesses.</w:t>
      </w:r>
    </w:p>
    <w:p w14:paraId="56283994" w14:textId="77777777" w:rsidR="00DE65D4" w:rsidRPr="007604C9" w:rsidRDefault="00DE65D4">
      <w:pPr>
        <w:rPr>
          <w:rFonts w:cstheme="minorHAnsi"/>
        </w:rPr>
      </w:pPr>
    </w:p>
    <w:p w14:paraId="6035CFC9" w14:textId="77777777" w:rsidR="00E71E40" w:rsidRPr="007604C9" w:rsidRDefault="00DE65D4">
      <w:pPr>
        <w:rPr>
          <w:rFonts w:cstheme="minorHAnsi"/>
        </w:rPr>
      </w:pPr>
      <w:r w:rsidRPr="007604C9">
        <w:rPr>
          <w:rFonts w:cstheme="minorHAnsi"/>
        </w:rPr>
        <w:t xml:space="preserve">Sincerely, </w:t>
      </w:r>
    </w:p>
    <w:p w14:paraId="0B7136E0" w14:textId="77777777" w:rsidR="00E71E40" w:rsidRPr="007604C9" w:rsidRDefault="00E71E40">
      <w:pPr>
        <w:rPr>
          <w:rFonts w:cstheme="minorHAnsi"/>
        </w:rPr>
      </w:pPr>
    </w:p>
    <w:p w14:paraId="1152F596" w14:textId="77777777" w:rsidR="00E71E40" w:rsidRPr="00F07BF1" w:rsidRDefault="00E71E40" w:rsidP="00E71E40">
      <w:pPr>
        <w:spacing w:after="0"/>
        <w:rPr>
          <w:rFonts w:cstheme="minorHAnsi"/>
          <w:color w:val="FF0000"/>
        </w:rPr>
      </w:pPr>
      <w:r w:rsidRPr="00F07BF1">
        <w:rPr>
          <w:rFonts w:cstheme="minorHAnsi"/>
          <w:color w:val="FF0000"/>
        </w:rPr>
        <w:t>[NAME]</w:t>
      </w:r>
    </w:p>
    <w:p w14:paraId="36A43689" w14:textId="77777777" w:rsidR="00E71E40" w:rsidRPr="00F07BF1" w:rsidRDefault="00E71E40" w:rsidP="00E71E40">
      <w:pPr>
        <w:spacing w:after="0"/>
        <w:rPr>
          <w:rFonts w:cstheme="minorHAnsi"/>
          <w:color w:val="FF0000"/>
        </w:rPr>
      </w:pPr>
      <w:r w:rsidRPr="00F07BF1">
        <w:rPr>
          <w:rFonts w:cstheme="minorHAnsi"/>
          <w:color w:val="FF0000"/>
        </w:rPr>
        <w:t>[TITLE]</w:t>
      </w:r>
    </w:p>
    <w:p w14:paraId="54CD04B4" w14:textId="77777777" w:rsidR="00E71E40" w:rsidRPr="00F07BF1" w:rsidRDefault="00E71E40" w:rsidP="00E71E40">
      <w:pPr>
        <w:spacing w:after="0"/>
        <w:rPr>
          <w:rFonts w:cstheme="minorHAnsi"/>
          <w:color w:val="FF0000"/>
        </w:rPr>
      </w:pPr>
      <w:r w:rsidRPr="00F07BF1">
        <w:rPr>
          <w:rFonts w:cstheme="minorHAnsi"/>
          <w:color w:val="FF0000"/>
        </w:rPr>
        <w:t>[BUSINESS]</w:t>
      </w:r>
    </w:p>
    <w:p w14:paraId="583A4C8C" w14:textId="77777777" w:rsidR="00E71E40" w:rsidRPr="007604C9" w:rsidRDefault="00E71E40">
      <w:pPr>
        <w:rPr>
          <w:rFonts w:cstheme="minorHAnsi"/>
        </w:rPr>
      </w:pPr>
    </w:p>
    <w:p w14:paraId="4F978AEC" w14:textId="77777777" w:rsidR="00E71E40" w:rsidRPr="00D307C6" w:rsidRDefault="00E71E40" w:rsidP="00E71E40">
      <w:pPr>
        <w:spacing w:after="0"/>
        <w:rPr>
          <w:rFonts w:cstheme="minorHAnsi"/>
        </w:rPr>
      </w:pPr>
      <w:r w:rsidRPr="007604C9">
        <w:rPr>
          <w:rFonts w:cstheme="minorHAnsi"/>
        </w:rPr>
        <w:t>c</w:t>
      </w:r>
      <w:r w:rsidR="00DE65D4" w:rsidRPr="007604C9">
        <w:rPr>
          <w:rFonts w:cstheme="minorHAnsi"/>
        </w:rPr>
        <w:t>c: The Honorable Marco R</w:t>
      </w:r>
      <w:r w:rsidR="00DE65D4" w:rsidRPr="00D307C6">
        <w:rPr>
          <w:rFonts w:cstheme="minorHAnsi"/>
        </w:rPr>
        <w:t xml:space="preserve">ubio, Chairman, Senate Small Business Committee </w:t>
      </w:r>
    </w:p>
    <w:p w14:paraId="03B96770" w14:textId="77777777" w:rsidR="00E71E40" w:rsidRPr="00D307C6" w:rsidRDefault="00E71E40" w:rsidP="00E71E40">
      <w:pPr>
        <w:spacing w:after="0"/>
        <w:rPr>
          <w:rFonts w:cstheme="minorHAnsi"/>
        </w:rPr>
      </w:pPr>
      <w:r w:rsidRPr="00D307C6">
        <w:rPr>
          <w:rFonts w:cstheme="minorHAnsi"/>
        </w:rPr>
        <w:t>c</w:t>
      </w:r>
      <w:r w:rsidR="00DE65D4" w:rsidRPr="00D307C6">
        <w:rPr>
          <w:rFonts w:cstheme="minorHAnsi"/>
        </w:rPr>
        <w:t xml:space="preserve">c: The Honorable Ben Cardin, Ranking Member, Small Business Committee </w:t>
      </w:r>
    </w:p>
    <w:p w14:paraId="7AC1F625" w14:textId="77777777" w:rsidR="00E71E40" w:rsidRPr="00D307C6" w:rsidRDefault="00E71E40" w:rsidP="00E71E40">
      <w:pPr>
        <w:spacing w:after="0"/>
        <w:rPr>
          <w:rFonts w:cstheme="minorHAnsi"/>
        </w:rPr>
      </w:pPr>
      <w:r w:rsidRPr="00D307C6">
        <w:rPr>
          <w:rFonts w:cstheme="minorHAnsi"/>
        </w:rPr>
        <w:t>c</w:t>
      </w:r>
      <w:r w:rsidR="00DE65D4" w:rsidRPr="00D307C6">
        <w:rPr>
          <w:rFonts w:cstheme="minorHAnsi"/>
        </w:rPr>
        <w:t xml:space="preserve">c: The Honorable Nydia Velázquez, Chairwoman, House Small Business Committee </w:t>
      </w:r>
    </w:p>
    <w:p w14:paraId="7E0CEE10" w14:textId="77777777" w:rsidR="00306BCE" w:rsidRPr="00D307C6" w:rsidRDefault="00E71E40" w:rsidP="00E71E40">
      <w:pPr>
        <w:spacing w:after="0"/>
        <w:rPr>
          <w:rFonts w:cstheme="minorHAnsi"/>
        </w:rPr>
      </w:pPr>
      <w:r w:rsidRPr="00D307C6">
        <w:rPr>
          <w:rFonts w:cstheme="minorHAnsi"/>
        </w:rPr>
        <w:t>c</w:t>
      </w:r>
      <w:r w:rsidR="00DE65D4" w:rsidRPr="00D307C6">
        <w:rPr>
          <w:rFonts w:cstheme="minorHAnsi"/>
        </w:rPr>
        <w:t>c: The Honorable Steve Chabot, Ranking Member, House Small Business Committee</w:t>
      </w:r>
    </w:p>
    <w:sectPr w:rsidR="00306BCE" w:rsidRPr="00D3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NDcyMzUxtjA3NTdQ0lEKTi0uzszPAykwrAUArCaHUCwAAAA="/>
  </w:docVars>
  <w:rsids>
    <w:rsidRoot w:val="00DE65D4"/>
    <w:rsid w:val="00085FC5"/>
    <w:rsid w:val="000A55C1"/>
    <w:rsid w:val="00113E42"/>
    <w:rsid w:val="00154BD1"/>
    <w:rsid w:val="001A3BB3"/>
    <w:rsid w:val="00226B62"/>
    <w:rsid w:val="00306BCE"/>
    <w:rsid w:val="005C5895"/>
    <w:rsid w:val="006B6BA8"/>
    <w:rsid w:val="007604C9"/>
    <w:rsid w:val="008273FA"/>
    <w:rsid w:val="00857A14"/>
    <w:rsid w:val="009F0E1E"/>
    <w:rsid w:val="00D307C6"/>
    <w:rsid w:val="00DE65D4"/>
    <w:rsid w:val="00E51D79"/>
    <w:rsid w:val="00E71E40"/>
    <w:rsid w:val="00F0122E"/>
    <w:rsid w:val="00F07BF1"/>
    <w:rsid w:val="00FA4858"/>
    <w:rsid w:val="00FA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6114"/>
  <w15:chartTrackingRefBased/>
  <w15:docId w15:val="{755DD326-E476-490C-8FC4-4D7F2D3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5D4"/>
    <w:rPr>
      <w:color w:val="0000FF"/>
      <w:u w:val="single"/>
    </w:rPr>
  </w:style>
  <w:style w:type="paragraph" w:styleId="BalloonText">
    <w:name w:val="Balloon Text"/>
    <w:basedOn w:val="Normal"/>
    <w:link w:val="BalloonTextChar"/>
    <w:uiPriority w:val="99"/>
    <w:semiHidden/>
    <w:unhideWhenUsed/>
    <w:rsid w:val="001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2522">
      <w:bodyDiv w:val="1"/>
      <w:marLeft w:val="0"/>
      <w:marRight w:val="0"/>
      <w:marTop w:val="0"/>
      <w:marBottom w:val="0"/>
      <w:divBdr>
        <w:top w:val="none" w:sz="0" w:space="0" w:color="auto"/>
        <w:left w:val="none" w:sz="0" w:space="0" w:color="auto"/>
        <w:bottom w:val="none" w:sz="0" w:space="0" w:color="auto"/>
        <w:right w:val="none" w:sz="0" w:space="0" w:color="auto"/>
      </w:divBdr>
    </w:div>
    <w:div w:id="127938996">
      <w:bodyDiv w:val="1"/>
      <w:marLeft w:val="0"/>
      <w:marRight w:val="0"/>
      <w:marTop w:val="0"/>
      <w:marBottom w:val="0"/>
      <w:divBdr>
        <w:top w:val="none" w:sz="0" w:space="0" w:color="auto"/>
        <w:left w:val="none" w:sz="0" w:space="0" w:color="auto"/>
        <w:bottom w:val="none" w:sz="0" w:space="0" w:color="auto"/>
        <w:right w:val="none" w:sz="0" w:space="0" w:color="auto"/>
      </w:divBdr>
    </w:div>
    <w:div w:id="18896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28CEC74D50824EB9C3C226DE657F38" ma:contentTypeVersion="0" ma:contentTypeDescription="Create a new document." ma:contentTypeScope="" ma:versionID="66898d54c67a7a169bd08e465efe1a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6256D-4CA6-4ECD-B890-D9C104802637}">
  <ds:schemaRefs>
    <ds:schemaRef ds:uri="http://schemas.microsoft.com/sharepoint/v3/contenttype/forms"/>
  </ds:schemaRefs>
</ds:datastoreItem>
</file>

<file path=customXml/itemProps2.xml><?xml version="1.0" encoding="utf-8"?>
<ds:datastoreItem xmlns:ds="http://schemas.openxmlformats.org/officeDocument/2006/customXml" ds:itemID="{0D9DC1A9-247F-4CAC-9C55-E9CB0906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3207E-9D33-4747-B94B-D2452EE895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GBQ Partners LLC</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Congrove, Darci</dc:creator>
  <cp:keywords/>
  <dc:description/>
  <cp:lastModifiedBy>Koon, Katherine</cp:lastModifiedBy>
  <cp:revision>2</cp:revision>
  <dcterms:created xsi:type="dcterms:W3CDTF">2020-11-02T13:28:00Z</dcterms:created>
  <dcterms:modified xsi:type="dcterms:W3CDTF">2020-11-02T13:28:00Z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0x010100DE28CEC74D50824EB9C3C226DE657F38</vt:lpwstr>
  </property>
</Properties>
</file>